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B0C3" w14:textId="7671E275" w:rsidR="00952E20" w:rsidRPr="0028779F" w:rsidRDefault="000E17C2" w:rsidP="0091743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明朝"/>
          <w:b/>
          <w:bCs/>
          <w:kern w:val="0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b/>
          <w:bCs/>
          <w:sz w:val="22"/>
          <w:szCs w:val="22"/>
        </w:rPr>
        <w:t>追加発注時に係る提案書</w:t>
      </w:r>
    </w:p>
    <w:p w14:paraId="2CCF63A2" w14:textId="31509FAF" w:rsidR="0091743B" w:rsidRPr="009F0686" w:rsidRDefault="009F0686" w:rsidP="009F0686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事業者名：　　　　　　　　</w:t>
      </w:r>
    </w:p>
    <w:p w14:paraId="260AD082" w14:textId="5670E725" w:rsidR="004703DD" w:rsidRPr="0028779F" w:rsidRDefault="00070782" w:rsidP="00FA6F10">
      <w:pPr>
        <w:rPr>
          <w:rFonts w:ascii="BIZ UDゴシック" w:eastAsia="BIZ UDゴシック" w:hAnsi="BIZ UDゴシック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sz w:val="22"/>
          <w:szCs w:val="22"/>
        </w:rPr>
        <w:t>（１）</w:t>
      </w:r>
      <w:r w:rsidR="004703DD" w:rsidRPr="0028779F">
        <w:rPr>
          <w:rFonts w:ascii="BIZ UDゴシック" w:eastAsia="BIZ UDゴシック" w:hAnsi="BIZ UDゴシック" w:hint="eastAsia"/>
          <w:sz w:val="22"/>
          <w:szCs w:val="22"/>
        </w:rPr>
        <w:t>冬</w:t>
      </w:r>
      <w:r w:rsidRPr="0028779F">
        <w:rPr>
          <w:rFonts w:ascii="BIZ UDゴシック" w:eastAsia="BIZ UDゴシック" w:hAnsi="BIZ UDゴシック" w:hint="eastAsia"/>
          <w:sz w:val="22"/>
          <w:szCs w:val="22"/>
        </w:rPr>
        <w:t>用</w:t>
      </w:r>
      <w:r w:rsidR="004703DD" w:rsidRPr="0028779F">
        <w:rPr>
          <w:rFonts w:ascii="BIZ UDゴシック" w:eastAsia="BIZ UDゴシック" w:hAnsi="BIZ UDゴシック" w:hint="eastAsia"/>
          <w:sz w:val="22"/>
          <w:szCs w:val="22"/>
        </w:rPr>
        <w:t>上衣</w:t>
      </w:r>
    </w:p>
    <w:tbl>
      <w:tblPr>
        <w:tblStyle w:val="a7"/>
        <w:tblW w:w="8730" w:type="dxa"/>
        <w:tblInd w:w="279" w:type="dxa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</w:tblGrid>
      <w:tr w:rsidR="004703DD" w:rsidRPr="0028779F" w14:paraId="7823DDBB" w14:textId="77777777" w:rsidTr="00070782">
        <w:tc>
          <w:tcPr>
            <w:tcW w:w="2154" w:type="dxa"/>
            <w:vMerge w:val="restart"/>
            <w:shd w:val="clear" w:color="auto" w:fill="FBE4D5" w:themeFill="accent2" w:themeFillTint="33"/>
            <w:vAlign w:val="center"/>
          </w:tcPr>
          <w:p w14:paraId="27CD893B" w14:textId="77777777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576" w:type="dxa"/>
            <w:gridSpan w:val="4"/>
            <w:shd w:val="clear" w:color="auto" w:fill="FBE4D5" w:themeFill="accent2" w:themeFillTint="33"/>
            <w:vAlign w:val="center"/>
          </w:tcPr>
          <w:p w14:paraId="2A541E87" w14:textId="3DE6751D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購入数量</w:t>
            </w:r>
          </w:p>
        </w:tc>
      </w:tr>
      <w:tr w:rsidR="004703DD" w:rsidRPr="0028779F" w14:paraId="1E4B060C" w14:textId="77777777" w:rsidTr="00070782">
        <w:tc>
          <w:tcPr>
            <w:tcW w:w="2154" w:type="dxa"/>
            <w:vMerge/>
            <w:shd w:val="clear" w:color="auto" w:fill="FBE4D5" w:themeFill="accent2" w:themeFillTint="33"/>
            <w:vAlign w:val="center"/>
          </w:tcPr>
          <w:p w14:paraId="0ACAA55B" w14:textId="77777777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1B3652C7" w14:textId="505B2A1A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0E12510C" w14:textId="6F762855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6FBBE80A" w14:textId="1681F1D9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５０着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16C1A7B2" w14:textId="653E8FCF" w:rsidR="004703DD" w:rsidRPr="0028779F" w:rsidRDefault="004703DD" w:rsidP="004703D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１００着</w:t>
            </w:r>
          </w:p>
        </w:tc>
      </w:tr>
      <w:tr w:rsidR="004703DD" w:rsidRPr="0028779F" w14:paraId="62655442" w14:textId="77777777" w:rsidTr="00070782">
        <w:trPr>
          <w:trHeight w:val="680"/>
        </w:trPr>
        <w:tc>
          <w:tcPr>
            <w:tcW w:w="2154" w:type="dxa"/>
            <w:vAlign w:val="center"/>
          </w:tcPr>
          <w:p w14:paraId="3F33BE8B" w14:textId="7DC23668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単価（税抜</w:t>
            </w:r>
            <w:r w:rsidR="00070782"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金額</w:t>
            </w: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  <w:tc>
          <w:tcPr>
            <w:tcW w:w="1644" w:type="dxa"/>
            <w:vAlign w:val="center"/>
          </w:tcPr>
          <w:p w14:paraId="3F21BF93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CBF4585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0DAAE00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051EFB3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703DD" w:rsidRPr="0028779F" w14:paraId="5CEDC9B6" w14:textId="77777777" w:rsidTr="00070782">
        <w:tc>
          <w:tcPr>
            <w:tcW w:w="2154" w:type="dxa"/>
          </w:tcPr>
          <w:p w14:paraId="4A89F3D4" w14:textId="572E9F1F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発注から納品までに要する期間</w:t>
            </w:r>
          </w:p>
        </w:tc>
        <w:tc>
          <w:tcPr>
            <w:tcW w:w="1644" w:type="dxa"/>
            <w:vAlign w:val="center"/>
          </w:tcPr>
          <w:p w14:paraId="295BD9B8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3BC292E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484B28A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1C21008" w14:textId="77777777" w:rsidR="004703DD" w:rsidRPr="0028779F" w:rsidRDefault="004703DD" w:rsidP="0007078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90B9CD1" w14:textId="2B5CA575" w:rsidR="00070782" w:rsidRPr="0028779F" w:rsidRDefault="00070782" w:rsidP="00070782">
      <w:pPr>
        <w:spacing w:beforeLines="25" w:before="90"/>
        <w:rPr>
          <w:rFonts w:ascii="BIZ UDゴシック" w:eastAsia="BIZ UDゴシック" w:hAnsi="BIZ UDゴシック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sz w:val="22"/>
          <w:szCs w:val="22"/>
        </w:rPr>
        <w:t>（２）冬用下衣</w:t>
      </w:r>
    </w:p>
    <w:tbl>
      <w:tblPr>
        <w:tblStyle w:val="a7"/>
        <w:tblW w:w="8730" w:type="dxa"/>
        <w:tblInd w:w="279" w:type="dxa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</w:tblGrid>
      <w:tr w:rsidR="00070782" w:rsidRPr="0028779F" w14:paraId="643394DA" w14:textId="77777777" w:rsidTr="0041698A">
        <w:tc>
          <w:tcPr>
            <w:tcW w:w="2154" w:type="dxa"/>
            <w:vMerge w:val="restart"/>
            <w:shd w:val="clear" w:color="auto" w:fill="FBE4D5" w:themeFill="accent2" w:themeFillTint="33"/>
            <w:vAlign w:val="center"/>
          </w:tcPr>
          <w:p w14:paraId="5D8BCD6C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576" w:type="dxa"/>
            <w:gridSpan w:val="4"/>
            <w:shd w:val="clear" w:color="auto" w:fill="FBE4D5" w:themeFill="accent2" w:themeFillTint="33"/>
            <w:vAlign w:val="center"/>
          </w:tcPr>
          <w:p w14:paraId="57549DB9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購入数量</w:t>
            </w:r>
          </w:p>
        </w:tc>
      </w:tr>
      <w:tr w:rsidR="00070782" w:rsidRPr="0028779F" w14:paraId="5E1AF697" w14:textId="77777777" w:rsidTr="0041698A">
        <w:tc>
          <w:tcPr>
            <w:tcW w:w="2154" w:type="dxa"/>
            <w:vMerge/>
            <w:shd w:val="clear" w:color="auto" w:fill="FBE4D5" w:themeFill="accent2" w:themeFillTint="33"/>
            <w:vAlign w:val="center"/>
          </w:tcPr>
          <w:p w14:paraId="29E25673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6B1B38C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0E5E945F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5D6EC51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５０着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7D8B2518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１００着</w:t>
            </w:r>
          </w:p>
        </w:tc>
      </w:tr>
      <w:tr w:rsidR="00070782" w:rsidRPr="0028779F" w14:paraId="499F5B6C" w14:textId="77777777" w:rsidTr="0041698A">
        <w:trPr>
          <w:trHeight w:val="680"/>
        </w:trPr>
        <w:tc>
          <w:tcPr>
            <w:tcW w:w="2154" w:type="dxa"/>
            <w:vAlign w:val="center"/>
          </w:tcPr>
          <w:p w14:paraId="4B72D5D9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単価（税抜金額）</w:t>
            </w:r>
          </w:p>
        </w:tc>
        <w:tc>
          <w:tcPr>
            <w:tcW w:w="1644" w:type="dxa"/>
            <w:vAlign w:val="center"/>
          </w:tcPr>
          <w:p w14:paraId="0F82BB4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55662C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E189F5E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1A6DE00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70782" w:rsidRPr="0028779F" w14:paraId="28CBE75B" w14:textId="77777777" w:rsidTr="0041698A">
        <w:tc>
          <w:tcPr>
            <w:tcW w:w="2154" w:type="dxa"/>
          </w:tcPr>
          <w:p w14:paraId="01832BA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発注から納品までに要する期間</w:t>
            </w:r>
          </w:p>
        </w:tc>
        <w:tc>
          <w:tcPr>
            <w:tcW w:w="1644" w:type="dxa"/>
            <w:vAlign w:val="center"/>
          </w:tcPr>
          <w:p w14:paraId="202DA0D3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17F704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61025C65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29F6AA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6FDAEB9" w14:textId="18E0583B" w:rsidR="00070782" w:rsidRPr="0028779F" w:rsidRDefault="00070782" w:rsidP="00070782">
      <w:pPr>
        <w:spacing w:beforeLines="25" w:before="90"/>
        <w:rPr>
          <w:rFonts w:ascii="BIZ UDゴシック" w:eastAsia="BIZ UDゴシック" w:hAnsi="BIZ UDゴシック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sz w:val="22"/>
          <w:szCs w:val="22"/>
        </w:rPr>
        <w:t>（３）夏用上衣（半袖）</w:t>
      </w:r>
    </w:p>
    <w:tbl>
      <w:tblPr>
        <w:tblStyle w:val="a7"/>
        <w:tblW w:w="8730" w:type="dxa"/>
        <w:tblInd w:w="279" w:type="dxa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</w:tblGrid>
      <w:tr w:rsidR="00070782" w:rsidRPr="0028779F" w14:paraId="37C80821" w14:textId="77777777" w:rsidTr="0041698A">
        <w:tc>
          <w:tcPr>
            <w:tcW w:w="2154" w:type="dxa"/>
            <w:vMerge w:val="restart"/>
            <w:shd w:val="clear" w:color="auto" w:fill="FBE4D5" w:themeFill="accent2" w:themeFillTint="33"/>
            <w:vAlign w:val="center"/>
          </w:tcPr>
          <w:p w14:paraId="4D249306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576" w:type="dxa"/>
            <w:gridSpan w:val="4"/>
            <w:shd w:val="clear" w:color="auto" w:fill="FBE4D5" w:themeFill="accent2" w:themeFillTint="33"/>
            <w:vAlign w:val="center"/>
          </w:tcPr>
          <w:p w14:paraId="0F292047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購入数量</w:t>
            </w:r>
          </w:p>
        </w:tc>
      </w:tr>
      <w:tr w:rsidR="00070782" w:rsidRPr="0028779F" w14:paraId="375820D0" w14:textId="77777777" w:rsidTr="0041698A">
        <w:tc>
          <w:tcPr>
            <w:tcW w:w="2154" w:type="dxa"/>
            <w:vMerge/>
            <w:shd w:val="clear" w:color="auto" w:fill="FBE4D5" w:themeFill="accent2" w:themeFillTint="33"/>
            <w:vAlign w:val="center"/>
          </w:tcPr>
          <w:p w14:paraId="0FECA6A5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04C1B474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16347593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758F3B0D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５０着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12D959D6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１００着</w:t>
            </w:r>
          </w:p>
        </w:tc>
      </w:tr>
      <w:tr w:rsidR="00070782" w:rsidRPr="0028779F" w14:paraId="36F5254F" w14:textId="77777777" w:rsidTr="0041698A">
        <w:trPr>
          <w:trHeight w:val="680"/>
        </w:trPr>
        <w:tc>
          <w:tcPr>
            <w:tcW w:w="2154" w:type="dxa"/>
            <w:vAlign w:val="center"/>
          </w:tcPr>
          <w:p w14:paraId="4AEF9CA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単価（税抜金額）</w:t>
            </w:r>
          </w:p>
        </w:tc>
        <w:tc>
          <w:tcPr>
            <w:tcW w:w="1644" w:type="dxa"/>
            <w:vAlign w:val="center"/>
          </w:tcPr>
          <w:p w14:paraId="6558E138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DC5108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C1846E4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A645A9E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70782" w:rsidRPr="0028779F" w14:paraId="40B4D652" w14:textId="77777777" w:rsidTr="0041698A">
        <w:tc>
          <w:tcPr>
            <w:tcW w:w="2154" w:type="dxa"/>
          </w:tcPr>
          <w:p w14:paraId="75A50D3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発注から納品までに要する期間</w:t>
            </w:r>
          </w:p>
        </w:tc>
        <w:tc>
          <w:tcPr>
            <w:tcW w:w="1644" w:type="dxa"/>
            <w:vAlign w:val="center"/>
          </w:tcPr>
          <w:p w14:paraId="57F97FD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9AAABEF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392AC37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6CE5A34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6D8AA13" w14:textId="2E8C699F" w:rsidR="00070782" w:rsidRPr="0028779F" w:rsidRDefault="00070782" w:rsidP="00070782">
      <w:pPr>
        <w:spacing w:beforeLines="25" w:before="90"/>
        <w:rPr>
          <w:rFonts w:ascii="BIZ UDゴシック" w:eastAsia="BIZ UDゴシック" w:hAnsi="BIZ UDゴシック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sz w:val="22"/>
          <w:szCs w:val="22"/>
        </w:rPr>
        <w:t>（４）夏用上衣（長袖）</w:t>
      </w:r>
    </w:p>
    <w:tbl>
      <w:tblPr>
        <w:tblStyle w:val="a7"/>
        <w:tblW w:w="8730" w:type="dxa"/>
        <w:tblInd w:w="279" w:type="dxa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</w:tblGrid>
      <w:tr w:rsidR="00070782" w:rsidRPr="0028779F" w14:paraId="6DA51370" w14:textId="77777777" w:rsidTr="0041698A">
        <w:tc>
          <w:tcPr>
            <w:tcW w:w="2154" w:type="dxa"/>
            <w:vMerge w:val="restart"/>
            <w:shd w:val="clear" w:color="auto" w:fill="FBE4D5" w:themeFill="accent2" w:themeFillTint="33"/>
            <w:vAlign w:val="center"/>
          </w:tcPr>
          <w:p w14:paraId="61015186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576" w:type="dxa"/>
            <w:gridSpan w:val="4"/>
            <w:shd w:val="clear" w:color="auto" w:fill="FBE4D5" w:themeFill="accent2" w:themeFillTint="33"/>
            <w:vAlign w:val="center"/>
          </w:tcPr>
          <w:p w14:paraId="0AA16B7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購入数量</w:t>
            </w:r>
          </w:p>
        </w:tc>
      </w:tr>
      <w:tr w:rsidR="00070782" w:rsidRPr="0028779F" w14:paraId="188399E1" w14:textId="77777777" w:rsidTr="0041698A">
        <w:tc>
          <w:tcPr>
            <w:tcW w:w="2154" w:type="dxa"/>
            <w:vMerge/>
            <w:shd w:val="clear" w:color="auto" w:fill="FBE4D5" w:themeFill="accent2" w:themeFillTint="33"/>
            <w:vAlign w:val="center"/>
          </w:tcPr>
          <w:p w14:paraId="70E7B40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03F1A88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68DB7AB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46FEB9D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５０着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352CF36E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１００着</w:t>
            </w:r>
          </w:p>
        </w:tc>
      </w:tr>
      <w:tr w:rsidR="00070782" w:rsidRPr="0028779F" w14:paraId="00B4EC02" w14:textId="77777777" w:rsidTr="0041698A">
        <w:trPr>
          <w:trHeight w:val="680"/>
        </w:trPr>
        <w:tc>
          <w:tcPr>
            <w:tcW w:w="2154" w:type="dxa"/>
            <w:vAlign w:val="center"/>
          </w:tcPr>
          <w:p w14:paraId="0BB31B3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単価（税抜金額）</w:t>
            </w:r>
          </w:p>
        </w:tc>
        <w:tc>
          <w:tcPr>
            <w:tcW w:w="1644" w:type="dxa"/>
            <w:vAlign w:val="center"/>
          </w:tcPr>
          <w:p w14:paraId="7126E118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B963BB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D7CFDBF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F596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70782" w:rsidRPr="0028779F" w14:paraId="4D355C43" w14:textId="77777777" w:rsidTr="0041698A">
        <w:tc>
          <w:tcPr>
            <w:tcW w:w="2154" w:type="dxa"/>
          </w:tcPr>
          <w:p w14:paraId="37CEAF51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発注から納品までに要する期間</w:t>
            </w:r>
          </w:p>
        </w:tc>
        <w:tc>
          <w:tcPr>
            <w:tcW w:w="1644" w:type="dxa"/>
            <w:vAlign w:val="center"/>
          </w:tcPr>
          <w:p w14:paraId="0F287ED0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F959BF9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98D71F4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25976F4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4DF69C9" w14:textId="744E7238" w:rsidR="00070782" w:rsidRPr="0028779F" w:rsidRDefault="00070782" w:rsidP="00070782">
      <w:pPr>
        <w:spacing w:beforeLines="25" w:before="90"/>
        <w:rPr>
          <w:rFonts w:ascii="BIZ UDゴシック" w:eastAsia="BIZ UDゴシック" w:hAnsi="BIZ UDゴシック"/>
          <w:sz w:val="22"/>
          <w:szCs w:val="22"/>
        </w:rPr>
      </w:pPr>
      <w:r w:rsidRPr="0028779F">
        <w:rPr>
          <w:rFonts w:ascii="BIZ UDゴシック" w:eastAsia="BIZ UDゴシック" w:hAnsi="BIZ UDゴシック" w:hint="eastAsia"/>
          <w:sz w:val="22"/>
          <w:szCs w:val="22"/>
        </w:rPr>
        <w:t>（５）夏用下衣</w:t>
      </w:r>
    </w:p>
    <w:tbl>
      <w:tblPr>
        <w:tblStyle w:val="a7"/>
        <w:tblW w:w="8730" w:type="dxa"/>
        <w:tblInd w:w="279" w:type="dxa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</w:tblGrid>
      <w:tr w:rsidR="00070782" w:rsidRPr="0028779F" w14:paraId="1CE540E5" w14:textId="77777777" w:rsidTr="0041698A">
        <w:tc>
          <w:tcPr>
            <w:tcW w:w="2154" w:type="dxa"/>
            <w:vMerge w:val="restart"/>
            <w:shd w:val="clear" w:color="auto" w:fill="FBE4D5" w:themeFill="accent2" w:themeFillTint="33"/>
            <w:vAlign w:val="center"/>
          </w:tcPr>
          <w:p w14:paraId="09E9E837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576" w:type="dxa"/>
            <w:gridSpan w:val="4"/>
            <w:shd w:val="clear" w:color="auto" w:fill="FBE4D5" w:themeFill="accent2" w:themeFillTint="33"/>
            <w:vAlign w:val="center"/>
          </w:tcPr>
          <w:p w14:paraId="6D7E2F30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購入数量</w:t>
            </w:r>
          </w:p>
        </w:tc>
      </w:tr>
      <w:tr w:rsidR="00070782" w:rsidRPr="0028779F" w14:paraId="5D88B785" w14:textId="77777777" w:rsidTr="0041698A">
        <w:tc>
          <w:tcPr>
            <w:tcW w:w="2154" w:type="dxa"/>
            <w:vMerge/>
            <w:shd w:val="clear" w:color="auto" w:fill="FBE4D5" w:themeFill="accent2" w:themeFillTint="33"/>
            <w:vAlign w:val="center"/>
          </w:tcPr>
          <w:p w14:paraId="21F75FC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2A22B6F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10D2728F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74819457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５０着</w:t>
            </w:r>
          </w:p>
        </w:tc>
        <w:tc>
          <w:tcPr>
            <w:tcW w:w="1644" w:type="dxa"/>
            <w:shd w:val="clear" w:color="auto" w:fill="FBE4D5" w:themeFill="accent2" w:themeFillTint="33"/>
            <w:vAlign w:val="center"/>
          </w:tcPr>
          <w:p w14:paraId="2A24B6E2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１００着</w:t>
            </w:r>
          </w:p>
        </w:tc>
      </w:tr>
      <w:tr w:rsidR="00070782" w:rsidRPr="0028779F" w14:paraId="7B52DDF0" w14:textId="77777777" w:rsidTr="0041698A">
        <w:trPr>
          <w:trHeight w:val="680"/>
        </w:trPr>
        <w:tc>
          <w:tcPr>
            <w:tcW w:w="2154" w:type="dxa"/>
            <w:vAlign w:val="center"/>
          </w:tcPr>
          <w:p w14:paraId="60F544B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単価（税抜金額）</w:t>
            </w:r>
          </w:p>
        </w:tc>
        <w:tc>
          <w:tcPr>
            <w:tcW w:w="1644" w:type="dxa"/>
            <w:vAlign w:val="center"/>
          </w:tcPr>
          <w:p w14:paraId="3C5A847D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7997EF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6A95FA3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AC6E52E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70782" w:rsidRPr="0028779F" w14:paraId="74647015" w14:textId="77777777" w:rsidTr="0041698A">
        <w:tc>
          <w:tcPr>
            <w:tcW w:w="2154" w:type="dxa"/>
          </w:tcPr>
          <w:p w14:paraId="35194449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779F">
              <w:rPr>
                <w:rFonts w:ascii="BIZ UDゴシック" w:eastAsia="BIZ UDゴシック" w:hAnsi="BIZ UDゴシック" w:hint="eastAsia"/>
                <w:sz w:val="22"/>
                <w:szCs w:val="22"/>
              </w:rPr>
              <w:t>発注から納品までに要する期間</w:t>
            </w:r>
          </w:p>
        </w:tc>
        <w:tc>
          <w:tcPr>
            <w:tcW w:w="1644" w:type="dxa"/>
            <w:vAlign w:val="center"/>
          </w:tcPr>
          <w:p w14:paraId="255D875A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01E5194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62C51FC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D522BBB" w14:textId="77777777" w:rsidR="00070782" w:rsidRPr="0028779F" w:rsidRDefault="00070782" w:rsidP="0041698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60765F7" w14:textId="3682DB5E" w:rsidR="00070782" w:rsidRPr="0028779F" w:rsidRDefault="00070782" w:rsidP="00070782">
      <w:pPr>
        <w:spacing w:beforeLines="50" w:before="180"/>
        <w:rPr>
          <w:rFonts w:ascii="BIZ UDゴシック" w:eastAsia="BIZ UDゴシック" w:hAnsi="BIZ UDゴシック"/>
          <w:b/>
          <w:bCs/>
          <w:u w:val="single"/>
        </w:rPr>
      </w:pPr>
      <w:r w:rsidRPr="0028779F">
        <w:rPr>
          <w:rFonts w:ascii="BIZ UDゴシック" w:eastAsia="BIZ UDゴシック" w:hAnsi="BIZ UDゴシック" w:hint="eastAsia"/>
          <w:b/>
          <w:bCs/>
          <w:u w:val="single"/>
        </w:rPr>
        <w:t>※対応不可の着数がある場合は、単価及び期間に「－」を記入すること。</w:t>
      </w:r>
    </w:p>
    <w:sectPr w:rsidR="00070782" w:rsidRPr="0028779F" w:rsidSect="00070782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7A9E" w14:textId="77777777" w:rsidR="00AD68F4" w:rsidRDefault="00AD68F4" w:rsidP="00CB5080">
      <w:r>
        <w:separator/>
      </w:r>
    </w:p>
  </w:endnote>
  <w:endnote w:type="continuationSeparator" w:id="0">
    <w:p w14:paraId="0408F12C" w14:textId="77777777" w:rsidR="00AD68F4" w:rsidRDefault="00AD68F4" w:rsidP="00CB5080">
      <w:r>
        <w:continuationSeparator/>
      </w:r>
    </w:p>
  </w:endnote>
  <w:endnote w:type="continuationNotice" w:id="1">
    <w:p w14:paraId="63A7C7DB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0076" w14:textId="77777777" w:rsidR="00AD68F4" w:rsidRDefault="00AD68F4" w:rsidP="00CB5080">
      <w:r>
        <w:separator/>
      </w:r>
    </w:p>
  </w:footnote>
  <w:footnote w:type="continuationSeparator" w:id="0">
    <w:p w14:paraId="6D4680E8" w14:textId="77777777" w:rsidR="00AD68F4" w:rsidRDefault="00AD68F4" w:rsidP="00CB5080">
      <w:r>
        <w:continuationSeparator/>
      </w:r>
    </w:p>
  </w:footnote>
  <w:footnote w:type="continuationNotice" w:id="1">
    <w:p w14:paraId="6BAE37E4" w14:textId="77777777" w:rsidR="00AD68F4" w:rsidRDefault="00AD6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ACDD" w14:textId="71E610B8" w:rsidR="006368E5" w:rsidRPr="006368E5" w:rsidRDefault="006368E5" w:rsidP="006368E5">
    <w:pPr>
      <w:pStyle w:val="a8"/>
      <w:jc w:val="right"/>
      <w:rPr>
        <w:rFonts w:ascii="BIZ UDゴシック" w:eastAsia="BIZ UDゴシック" w:hAnsi="BIZ UDゴシック"/>
        <w:sz w:val="21"/>
        <w:szCs w:val="21"/>
      </w:rPr>
    </w:pPr>
    <w:r w:rsidRPr="006368E5">
      <w:rPr>
        <w:rFonts w:ascii="BIZ UDゴシック" w:eastAsia="BIZ UDゴシック" w:hAnsi="BIZ UDゴシック" w:hint="eastAsia"/>
        <w:sz w:val="21"/>
        <w:szCs w:val="21"/>
      </w:rPr>
      <w:t>様式</w:t>
    </w:r>
    <w:r w:rsidR="000E17C2">
      <w:rPr>
        <w:rFonts w:ascii="BIZ UDゴシック" w:eastAsia="BIZ UDゴシック" w:hAnsi="BIZ UDゴシック" w:hint="eastAsia"/>
        <w:sz w:val="21"/>
        <w:szCs w:val="21"/>
      </w:rPr>
      <w:t>４</w:t>
    </w:r>
  </w:p>
  <w:p w14:paraId="316EBF8B" w14:textId="77777777" w:rsidR="006368E5" w:rsidRDefault="006368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1D5BD6"/>
    <w:multiLevelType w:val="hybridMultilevel"/>
    <w:tmpl w:val="C23AD4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49863A4"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8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7"/>
  </w:num>
  <w:num w:numId="9" w16cid:durableId="1610818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782"/>
    <w:rsid w:val="00070BB7"/>
    <w:rsid w:val="0007416A"/>
    <w:rsid w:val="000812D5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17C2"/>
    <w:rsid w:val="000E5CF3"/>
    <w:rsid w:val="000E735A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478DB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143"/>
    <w:rsid w:val="001827E3"/>
    <w:rsid w:val="00182D29"/>
    <w:rsid w:val="0018394C"/>
    <w:rsid w:val="00184085"/>
    <w:rsid w:val="0018521F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2350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078"/>
    <w:rsid w:val="00281432"/>
    <w:rsid w:val="00282819"/>
    <w:rsid w:val="00282DE7"/>
    <w:rsid w:val="00285D71"/>
    <w:rsid w:val="0028779F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0E47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03DD"/>
    <w:rsid w:val="004738C7"/>
    <w:rsid w:val="00474768"/>
    <w:rsid w:val="00476CDF"/>
    <w:rsid w:val="0048147D"/>
    <w:rsid w:val="004816EA"/>
    <w:rsid w:val="004869CC"/>
    <w:rsid w:val="00490D4A"/>
    <w:rsid w:val="004920A0"/>
    <w:rsid w:val="00494822"/>
    <w:rsid w:val="0049576C"/>
    <w:rsid w:val="004A5A3F"/>
    <w:rsid w:val="004A6570"/>
    <w:rsid w:val="004B1BD5"/>
    <w:rsid w:val="004C0395"/>
    <w:rsid w:val="004C3ECE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03CB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6663"/>
    <w:rsid w:val="0062771B"/>
    <w:rsid w:val="00627B9F"/>
    <w:rsid w:val="0063060F"/>
    <w:rsid w:val="006368E5"/>
    <w:rsid w:val="0064427D"/>
    <w:rsid w:val="00644351"/>
    <w:rsid w:val="00645668"/>
    <w:rsid w:val="00651101"/>
    <w:rsid w:val="00651CA3"/>
    <w:rsid w:val="00652107"/>
    <w:rsid w:val="0066392E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7F3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6E7CD0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47679"/>
    <w:rsid w:val="0075307C"/>
    <w:rsid w:val="007537DB"/>
    <w:rsid w:val="00755B8B"/>
    <w:rsid w:val="00763218"/>
    <w:rsid w:val="00764024"/>
    <w:rsid w:val="0077137C"/>
    <w:rsid w:val="00774204"/>
    <w:rsid w:val="00774516"/>
    <w:rsid w:val="00787503"/>
    <w:rsid w:val="00787ACA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7CE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5658"/>
    <w:rsid w:val="009C66C8"/>
    <w:rsid w:val="009C6EA1"/>
    <w:rsid w:val="009C7757"/>
    <w:rsid w:val="009C7B36"/>
    <w:rsid w:val="009D2403"/>
    <w:rsid w:val="009D7071"/>
    <w:rsid w:val="009F0686"/>
    <w:rsid w:val="009F4537"/>
    <w:rsid w:val="009F576A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6862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77A23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47A6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97DE7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BF340D"/>
    <w:rsid w:val="00C03BAC"/>
    <w:rsid w:val="00C03E1F"/>
    <w:rsid w:val="00C117B6"/>
    <w:rsid w:val="00C14428"/>
    <w:rsid w:val="00C218FE"/>
    <w:rsid w:val="00C22073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AD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6FE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05A8"/>
    <w:rsid w:val="00D22010"/>
    <w:rsid w:val="00D25A4E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22CE"/>
    <w:rsid w:val="00E37194"/>
    <w:rsid w:val="00E37F53"/>
    <w:rsid w:val="00E407C6"/>
    <w:rsid w:val="00E4125B"/>
    <w:rsid w:val="00E41706"/>
    <w:rsid w:val="00E42CAE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5343C"/>
    <w:rsid w:val="00F53E91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A6F10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182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856977d5c38b1700dc36001e6429f938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06ece6ef56440911738fd86e744d47d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154bb2-87ef-4eae-ac5a-93ed75e7220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22E41-395C-4CF8-89CF-F90F64B07998}"/>
</file>

<file path=customXml/itemProps2.xml><?xml version="1.0" encoding="utf-8"?>
<ds:datastoreItem xmlns:ds="http://schemas.openxmlformats.org/officeDocument/2006/customXml" ds:itemID="{0C543754-355D-4ACA-AD26-37C7D10752A8}"/>
</file>

<file path=customXml/itemProps3.xml><?xml version="1.0" encoding="utf-8"?>
<ds:datastoreItem xmlns:ds="http://schemas.openxmlformats.org/officeDocument/2006/customXml" ds:itemID="{340B6016-FFC1-4291-BC01-7981E06C2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2026-01-16T06:18:00Z</dcterms:created>
  <dcterms:modified xsi:type="dcterms:W3CDTF">2026-01-16T06:18:00Z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